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A3B" w:rsidRPr="00784A3B" w:rsidRDefault="00784A3B" w:rsidP="00784A3B">
      <w:pPr>
        <w:widowControl/>
        <w:jc w:val="left"/>
        <w:rPr>
          <w:rFonts w:ascii="Helvetica" w:eastAsia="宋体" w:hAnsi="Helvetica" w:cs="宋体"/>
          <w:color w:val="0077C8"/>
          <w:spacing w:val="12"/>
          <w:kern w:val="0"/>
          <w:sz w:val="29"/>
          <w:szCs w:val="29"/>
        </w:rPr>
      </w:pPr>
      <w:r w:rsidRPr="00784A3B">
        <w:rPr>
          <w:rFonts w:ascii="Helvetica" w:eastAsia="宋体" w:hAnsi="Helvetica" w:cs="宋体"/>
          <w:color w:val="0077C8"/>
          <w:spacing w:val="12"/>
          <w:kern w:val="0"/>
          <w:sz w:val="29"/>
          <w:szCs w:val="29"/>
        </w:rPr>
        <w:t>进行成果登记需要注意些什么？</w:t>
      </w:r>
    </w:p>
    <w:p w:rsidR="00784A3B" w:rsidRPr="00784A3B" w:rsidRDefault="00784A3B" w:rsidP="00784A3B">
      <w:pPr>
        <w:widowControl/>
        <w:jc w:val="left"/>
        <w:rPr>
          <w:rFonts w:ascii="Helvetica" w:eastAsia="宋体" w:hAnsi="Helvetica" w:cs="宋体"/>
          <w:color w:val="000000"/>
          <w:kern w:val="0"/>
          <w:sz w:val="19"/>
          <w:szCs w:val="19"/>
        </w:rPr>
      </w:pPr>
      <w:r w:rsidRPr="00784A3B">
        <w:rPr>
          <w:rFonts w:ascii="宋体" w:eastAsia="宋体" w:hAnsi="宋体" w:cs="宋体"/>
          <w:color w:val="000000"/>
          <w:kern w:val="0"/>
          <w:sz w:val="24"/>
          <w:szCs w:val="24"/>
        </w:rPr>
        <w:t>    1.技术评价证明（纸质版和电子版各一份）可以是鉴定证书、验收报告、评审证书、行业准入证明、软件著作权、结题证明、国家药品颁布件、国家和地方标准、发明专利证书（仅限于已授权的发明专利，不包含实用新型和外观设计）、植物品种审定证书等（具体事项参照《陕西省科技成果登记办法》）。应用证明及获奖证明不作为成果的技术评价依据。</w:t>
      </w:r>
    </w:p>
    <w:p w:rsidR="00784A3B" w:rsidRPr="00784A3B" w:rsidRDefault="00784A3B" w:rsidP="00784A3B">
      <w:pPr>
        <w:widowControl/>
        <w:jc w:val="left"/>
        <w:rPr>
          <w:rFonts w:ascii="Helvetica" w:eastAsia="宋体" w:hAnsi="Helvetica" w:cs="宋体"/>
          <w:color w:val="000000"/>
          <w:kern w:val="0"/>
          <w:sz w:val="19"/>
          <w:szCs w:val="19"/>
        </w:rPr>
      </w:pPr>
      <w:r w:rsidRPr="00784A3B">
        <w:rPr>
          <w:rFonts w:ascii="宋体" w:eastAsia="宋体" w:hAnsi="宋体" w:cs="宋体"/>
          <w:color w:val="000000"/>
          <w:kern w:val="0"/>
          <w:sz w:val="24"/>
          <w:szCs w:val="24"/>
        </w:rPr>
        <w:t>    2.本省内具有鉴定资格的单位有四家：省科技厅、省国防工办、科学院、西安市科技局；由国家部委或其他省份进行鉴定的，注明为科技成果鉴定专用章的认为其具有资质。本省内具有验收资格的单位，一般是项目立项方单位（具有推荐资格）进行验收。本省内具有评审资格的单位，一般是各地市科技局。</w:t>
      </w:r>
    </w:p>
    <w:p w:rsidR="00784A3B" w:rsidRPr="00784A3B" w:rsidRDefault="00784A3B" w:rsidP="00784A3B">
      <w:pPr>
        <w:widowControl/>
        <w:jc w:val="left"/>
        <w:rPr>
          <w:rFonts w:ascii="Helvetica" w:eastAsia="宋体" w:hAnsi="Helvetica" w:cs="宋体"/>
          <w:color w:val="000000"/>
          <w:kern w:val="0"/>
          <w:sz w:val="19"/>
          <w:szCs w:val="19"/>
        </w:rPr>
      </w:pPr>
      <w:r w:rsidRPr="00784A3B">
        <w:rPr>
          <w:rFonts w:ascii="宋体" w:eastAsia="宋体" w:hAnsi="宋体" w:cs="宋体"/>
          <w:color w:val="000000"/>
          <w:kern w:val="0"/>
          <w:sz w:val="24"/>
          <w:szCs w:val="24"/>
        </w:rPr>
        <w:t>    3.以论文形式进行登记的基础理论类成果，如果完成单位是高校或研究院所，由该高校或院所学术委员会出具评审意见，并提供相关收录引用证明及主要论文（不超过10篇）。</w:t>
      </w:r>
    </w:p>
    <w:p w:rsidR="00784A3B" w:rsidRPr="00784A3B" w:rsidRDefault="00784A3B" w:rsidP="00784A3B">
      <w:pPr>
        <w:widowControl/>
        <w:jc w:val="left"/>
        <w:rPr>
          <w:rFonts w:ascii="Helvetica" w:eastAsia="宋体" w:hAnsi="Helvetica" w:cs="宋体"/>
          <w:color w:val="000000"/>
          <w:kern w:val="0"/>
          <w:sz w:val="19"/>
          <w:szCs w:val="19"/>
        </w:rPr>
      </w:pPr>
      <w:r w:rsidRPr="00784A3B">
        <w:rPr>
          <w:rFonts w:ascii="宋体" w:eastAsia="宋体" w:hAnsi="宋体" w:cs="宋体"/>
          <w:color w:val="000000"/>
          <w:kern w:val="0"/>
          <w:sz w:val="24"/>
          <w:szCs w:val="24"/>
        </w:rPr>
        <w:t>    4.以著作形式登记的一般属于基础理论类，一般正式出版的图书刊物都可以登记。</w:t>
      </w:r>
    </w:p>
    <w:p w:rsidR="00784A3B" w:rsidRPr="00784A3B" w:rsidRDefault="00784A3B" w:rsidP="00784A3B">
      <w:pPr>
        <w:widowControl/>
        <w:jc w:val="left"/>
        <w:rPr>
          <w:rFonts w:ascii="Helvetica" w:eastAsia="宋体" w:hAnsi="Helvetica" w:cs="宋体"/>
          <w:color w:val="000000"/>
          <w:kern w:val="0"/>
          <w:sz w:val="19"/>
          <w:szCs w:val="19"/>
        </w:rPr>
      </w:pPr>
      <w:r w:rsidRPr="00784A3B">
        <w:rPr>
          <w:rFonts w:ascii="宋体" w:eastAsia="宋体" w:hAnsi="宋体" w:cs="宋体"/>
          <w:color w:val="000000"/>
          <w:kern w:val="0"/>
          <w:sz w:val="24"/>
          <w:szCs w:val="24"/>
        </w:rPr>
        <w:t>    5.个人登记一般主要是知识产权（发明专利），材料审查专利证书原件，登记表不要求单位盖章。</w:t>
      </w:r>
    </w:p>
    <w:p w:rsidR="00784A3B" w:rsidRPr="00784A3B" w:rsidRDefault="00784A3B" w:rsidP="00784A3B">
      <w:pPr>
        <w:widowControl/>
        <w:jc w:val="left"/>
        <w:rPr>
          <w:rFonts w:ascii="Helvetica" w:eastAsia="宋体" w:hAnsi="Helvetica" w:cs="宋体"/>
          <w:color w:val="000000"/>
          <w:kern w:val="0"/>
          <w:sz w:val="19"/>
          <w:szCs w:val="19"/>
        </w:rPr>
      </w:pPr>
      <w:r w:rsidRPr="00784A3B">
        <w:rPr>
          <w:rFonts w:ascii="宋体" w:eastAsia="宋体" w:hAnsi="宋体" w:cs="宋体"/>
          <w:color w:val="000000"/>
          <w:kern w:val="0"/>
          <w:sz w:val="24"/>
          <w:szCs w:val="24"/>
        </w:rPr>
        <w:t>    6.科技成果登记表中成果名称、完成单位、研制人员名称和排名顺序必须与科技成果的技术评价证明中一致。</w:t>
      </w:r>
    </w:p>
    <w:p w:rsidR="00784A3B" w:rsidRPr="00784A3B" w:rsidRDefault="00784A3B" w:rsidP="00784A3B">
      <w:pPr>
        <w:widowControl/>
        <w:jc w:val="left"/>
        <w:rPr>
          <w:rFonts w:ascii="Helvetica" w:eastAsia="宋体" w:hAnsi="Helvetica" w:cs="宋体"/>
          <w:color w:val="000000"/>
          <w:kern w:val="0"/>
          <w:sz w:val="19"/>
          <w:szCs w:val="19"/>
        </w:rPr>
      </w:pPr>
      <w:r w:rsidRPr="00784A3B">
        <w:rPr>
          <w:rFonts w:ascii="宋体" w:eastAsia="宋体" w:hAnsi="宋体" w:cs="宋体"/>
          <w:color w:val="000000"/>
          <w:kern w:val="0"/>
          <w:sz w:val="24"/>
          <w:szCs w:val="24"/>
        </w:rPr>
        <w:t>    7.登记过程中审核发现疑似涉及国家秘密的科技成果，申请登记单位必须提供本单位保密部门出具</w:t>
      </w:r>
      <w:proofErr w:type="gramStart"/>
      <w:r w:rsidRPr="00784A3B">
        <w:rPr>
          <w:rFonts w:ascii="宋体" w:eastAsia="宋体" w:hAnsi="宋体" w:cs="宋体"/>
          <w:color w:val="000000"/>
          <w:kern w:val="0"/>
          <w:sz w:val="24"/>
          <w:szCs w:val="24"/>
        </w:rPr>
        <w:t>的脱密证明</w:t>
      </w:r>
      <w:proofErr w:type="gramEnd"/>
      <w:r w:rsidRPr="00784A3B">
        <w:rPr>
          <w:rFonts w:ascii="宋体" w:eastAsia="宋体" w:hAnsi="宋体" w:cs="宋体"/>
          <w:color w:val="000000"/>
          <w:kern w:val="0"/>
          <w:sz w:val="24"/>
          <w:szCs w:val="24"/>
        </w:rPr>
        <w:t>，并加盖单位公章，无该证明不予受理。</w:t>
      </w:r>
    </w:p>
    <w:p w:rsidR="00784A3B" w:rsidRPr="00784A3B" w:rsidRDefault="00784A3B" w:rsidP="00784A3B">
      <w:pPr>
        <w:widowControl/>
        <w:jc w:val="left"/>
        <w:rPr>
          <w:rFonts w:ascii="Helvetica" w:eastAsia="宋体" w:hAnsi="Helvetica" w:cs="宋体"/>
          <w:color w:val="000000"/>
          <w:kern w:val="0"/>
          <w:sz w:val="19"/>
          <w:szCs w:val="19"/>
        </w:rPr>
      </w:pPr>
      <w:r w:rsidRPr="00784A3B">
        <w:rPr>
          <w:rFonts w:ascii="宋体" w:eastAsia="宋体" w:hAnsi="宋体" w:cs="宋体"/>
          <w:color w:val="000000"/>
          <w:kern w:val="0"/>
          <w:sz w:val="24"/>
          <w:szCs w:val="24"/>
        </w:rPr>
        <w:t>    8.科技成果登记系统可在</w:t>
      </w:r>
      <w:hyperlink r:id="rId4" w:history="1">
        <w:r w:rsidRPr="00784A3B">
          <w:rPr>
            <w:rFonts w:ascii="宋体" w:eastAsia="宋体" w:hAnsi="宋体" w:cs="宋体"/>
            <w:color w:val="333333"/>
            <w:kern w:val="0"/>
            <w:sz w:val="24"/>
            <w:szCs w:val="24"/>
            <w:u w:val="single"/>
          </w:rPr>
          <w:t>www.sttsp.org</w:t>
        </w:r>
      </w:hyperlink>
      <w:r w:rsidRPr="00784A3B">
        <w:rPr>
          <w:rFonts w:ascii="宋体" w:eastAsia="宋体" w:hAnsi="宋体" w:cs="宋体"/>
          <w:color w:val="000000"/>
          <w:kern w:val="0"/>
          <w:sz w:val="24"/>
          <w:szCs w:val="24"/>
        </w:rPr>
        <w:t>（陕西省技术转移服务平台网）下载，填写完后，导出数据包（压缩文件cgsbqy.zip或cgsbqy.arj),</w:t>
      </w:r>
      <w:proofErr w:type="gramStart"/>
      <w:r w:rsidRPr="00784A3B">
        <w:rPr>
          <w:rFonts w:ascii="宋体" w:eastAsia="宋体" w:hAnsi="宋体" w:cs="宋体"/>
          <w:color w:val="000000"/>
          <w:kern w:val="0"/>
          <w:sz w:val="24"/>
          <w:szCs w:val="24"/>
        </w:rPr>
        <w:t>不</w:t>
      </w:r>
      <w:proofErr w:type="gramEnd"/>
      <w:r w:rsidRPr="00784A3B">
        <w:rPr>
          <w:rFonts w:ascii="宋体" w:eastAsia="宋体" w:hAnsi="宋体" w:cs="宋体"/>
          <w:color w:val="000000"/>
          <w:kern w:val="0"/>
          <w:sz w:val="24"/>
          <w:szCs w:val="24"/>
        </w:rPr>
        <w:t>更名、不解压。</w:t>
      </w:r>
    </w:p>
    <w:p w:rsidR="00784A3B" w:rsidRPr="00784A3B" w:rsidRDefault="00784A3B" w:rsidP="00784A3B">
      <w:pPr>
        <w:widowControl/>
        <w:jc w:val="left"/>
        <w:rPr>
          <w:rFonts w:ascii="Helvetica" w:eastAsia="宋体" w:hAnsi="Helvetica" w:cs="宋体"/>
          <w:color w:val="000000"/>
          <w:kern w:val="0"/>
          <w:sz w:val="19"/>
          <w:szCs w:val="19"/>
        </w:rPr>
      </w:pPr>
      <w:r w:rsidRPr="00784A3B">
        <w:rPr>
          <w:rFonts w:ascii="宋体" w:eastAsia="宋体" w:hAnsi="宋体" w:cs="宋体"/>
          <w:color w:val="000000"/>
          <w:kern w:val="0"/>
          <w:sz w:val="24"/>
          <w:szCs w:val="24"/>
        </w:rPr>
        <w:t>    9.《科技成果登记表》从科技成果登记系统中打印，封面“第一完成单位”加盖公章。科技成果登记表统一为A4格式，从登记系统直接全文打印，打印一式四份，如完成单位较多，登记单位申请登记表盖章份数，不得超过完成单位数的两倍。</w:t>
      </w:r>
    </w:p>
    <w:p w:rsidR="00784A3B" w:rsidRPr="00784A3B" w:rsidRDefault="00784A3B" w:rsidP="00784A3B">
      <w:pPr>
        <w:widowControl/>
        <w:jc w:val="left"/>
        <w:rPr>
          <w:rFonts w:ascii="Helvetica" w:eastAsia="宋体" w:hAnsi="Helvetica" w:cs="宋体"/>
          <w:color w:val="000000"/>
          <w:kern w:val="0"/>
          <w:sz w:val="19"/>
          <w:szCs w:val="19"/>
        </w:rPr>
      </w:pPr>
      <w:r w:rsidRPr="00784A3B">
        <w:rPr>
          <w:rFonts w:ascii="宋体" w:eastAsia="宋体" w:hAnsi="宋体" w:cs="宋体"/>
          <w:color w:val="000000"/>
          <w:kern w:val="0"/>
          <w:sz w:val="24"/>
          <w:szCs w:val="24"/>
        </w:rPr>
        <w:t>    10.成果的研制报告、发表论文及成果照片等材料属于基础理论和软科学类的需要提供查新报告。</w:t>
      </w:r>
    </w:p>
    <w:p w:rsidR="00D94BF6" w:rsidRPr="00784A3B" w:rsidRDefault="00D94BF6"/>
    <w:sectPr w:rsidR="00D94BF6" w:rsidRPr="00784A3B" w:rsidSect="0049315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84A3B"/>
    <w:rsid w:val="00201AE4"/>
    <w:rsid w:val="00493153"/>
    <w:rsid w:val="00784A3B"/>
    <w:rsid w:val="00D94BF6"/>
    <w:rsid w:val="00E847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1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detailtitle">
    <w:name w:val="z-detailtitle"/>
    <w:basedOn w:val="a"/>
    <w:rsid w:val="00784A3B"/>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784A3B"/>
    <w:rPr>
      <w:color w:val="0000FF"/>
      <w:u w:val="single"/>
    </w:rPr>
  </w:style>
</w:styles>
</file>

<file path=word/webSettings.xml><?xml version="1.0" encoding="utf-8"?>
<w:webSettings xmlns:r="http://schemas.openxmlformats.org/officeDocument/2006/relationships" xmlns:w="http://schemas.openxmlformats.org/wordprocessingml/2006/main">
  <w:divs>
    <w:div w:id="62458331">
      <w:bodyDiv w:val="1"/>
      <w:marLeft w:val="0"/>
      <w:marRight w:val="0"/>
      <w:marTop w:val="0"/>
      <w:marBottom w:val="0"/>
      <w:divBdr>
        <w:top w:val="none" w:sz="0" w:space="0" w:color="auto"/>
        <w:left w:val="none" w:sz="0" w:space="0" w:color="auto"/>
        <w:bottom w:val="none" w:sz="0" w:space="0" w:color="auto"/>
        <w:right w:val="none" w:sz="0" w:space="0" w:color="auto"/>
      </w:divBdr>
      <w:divsChild>
        <w:div w:id="36323796">
          <w:marLeft w:val="0"/>
          <w:marRight w:val="0"/>
          <w:marTop w:val="0"/>
          <w:marBottom w:val="0"/>
          <w:divBdr>
            <w:top w:val="single" w:sz="4" w:space="0" w:color="B5B5B5"/>
            <w:left w:val="none" w:sz="0" w:space="0" w:color="auto"/>
            <w:bottom w:val="none" w:sz="0" w:space="0" w:color="auto"/>
            <w:right w:val="none" w:sz="0" w:space="0" w:color="auto"/>
          </w:divBdr>
          <w:divsChild>
            <w:div w:id="56650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ttsp.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778</Characters>
  <Application>Microsoft Office Word</Application>
  <DocSecurity>0</DocSecurity>
  <Lines>6</Lines>
  <Paragraphs>1</Paragraphs>
  <ScaleCrop>false</ScaleCrop>
  <Company>陕西科技大学</Company>
  <LinksUpToDate>false</LinksUpToDate>
  <CharactersWithSpaces>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李薇</dc:creator>
  <cp:lastModifiedBy>李薇</cp:lastModifiedBy>
  <cp:revision>1</cp:revision>
  <dcterms:created xsi:type="dcterms:W3CDTF">2019-06-03T00:57:00Z</dcterms:created>
  <dcterms:modified xsi:type="dcterms:W3CDTF">2019-06-03T00:57:00Z</dcterms:modified>
</cp:coreProperties>
</file>